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5EF" w:rsidRDefault="00D045EF" w:rsidP="004F2A63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Gymdoor </w:t>
      </w:r>
      <w:proofErr w:type="gramStart"/>
      <w:r>
        <w:rPr>
          <w:b/>
          <w:bCs/>
          <w:sz w:val="36"/>
          <w:szCs w:val="36"/>
          <w:u w:val="single"/>
        </w:rPr>
        <w:t xml:space="preserve">801 </w:t>
      </w:r>
      <w:r w:rsidRPr="00933BB7"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>Continuously</w:t>
      </w:r>
      <w:proofErr w:type="gramEnd"/>
      <w:r w:rsidR="004F2A63">
        <w:rPr>
          <w:b/>
          <w:bCs/>
          <w:sz w:val="36"/>
          <w:szCs w:val="36"/>
          <w:u w:val="single"/>
        </w:rPr>
        <w:t>-</w:t>
      </w:r>
      <w:r>
        <w:rPr>
          <w:b/>
          <w:bCs/>
          <w:sz w:val="36"/>
          <w:szCs w:val="36"/>
          <w:u w:val="single"/>
        </w:rPr>
        <w:t>Hinged</w:t>
      </w:r>
    </w:p>
    <w:p w:rsidR="00D045EF" w:rsidRPr="00E345F5" w:rsidRDefault="00D045EF" w:rsidP="004F2A63">
      <w:pPr>
        <w:spacing w:after="12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Electrically Operated</w:t>
      </w:r>
      <w:r w:rsidRPr="00933BB7">
        <w:rPr>
          <w:b/>
          <w:bCs/>
          <w:sz w:val="36"/>
          <w:szCs w:val="36"/>
          <w:u w:val="single"/>
        </w:rPr>
        <w:t xml:space="preserve"> Panels</w:t>
      </w:r>
    </w:p>
    <w:p w:rsidR="00D045EF" w:rsidRDefault="00D045EF" w:rsidP="004F2A63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 1 - General</w:t>
      </w:r>
    </w:p>
    <w:p w:rsidR="00D045EF" w:rsidRDefault="00D045EF" w:rsidP="004F2A63">
      <w:pPr>
        <w:jc w:val="both"/>
        <w:rPr>
          <w:sz w:val="24"/>
          <w:szCs w:val="24"/>
        </w:rPr>
      </w:pPr>
      <w:r>
        <w:rPr>
          <w:sz w:val="24"/>
          <w:szCs w:val="24"/>
        </w:rPr>
        <w:t>1.01 DESCRIPTION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>General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spacing w:after="120"/>
        <w:ind w:left="1298" w:hanging="129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  <w:t>Furnish and install operable partitions and suspension system.  Provide all labor, materials, tools, equipment, and services for operable walls in accordance with provisions of contract documents.</w:t>
      </w:r>
    </w:p>
    <w:p w:rsidR="00D045EF" w:rsidRDefault="00D045EF" w:rsidP="004F2A63">
      <w:pPr>
        <w:jc w:val="both"/>
        <w:rPr>
          <w:sz w:val="24"/>
          <w:szCs w:val="24"/>
        </w:rPr>
      </w:pPr>
      <w:r>
        <w:rPr>
          <w:sz w:val="24"/>
          <w:szCs w:val="24"/>
        </w:rPr>
        <w:t>1.02 RELATED WORK BY OTHERS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>Preparation of opening will be by General Contractor.  Any deviation of site conditions contrary to approved shop drawings must be called to the attention of the architect.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All header, blocking, support structures, jambs, track enclosures, surrounding insulation, and sound baffles as required in 1.04 Quality Assurance.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Pre-punching of support structure in accordance with approved shop drawings.</w:t>
      </w:r>
    </w:p>
    <w:p w:rsidR="00D045EF" w:rsidRDefault="00F423DB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2" w:hanging="86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D.  </w:t>
      </w:r>
      <w:r w:rsidR="00D045EF">
        <w:rPr>
          <w:sz w:val="24"/>
          <w:szCs w:val="24"/>
        </w:rPr>
        <w:t xml:space="preserve">All electrical wiring from the motor control cabinet to the source and from the motor control cabinet to the key switches.                                               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spacing w:after="120"/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E.</w:t>
      </w:r>
      <w:r>
        <w:rPr>
          <w:sz w:val="24"/>
          <w:szCs w:val="24"/>
        </w:rPr>
        <w:tab/>
        <w:t>Paint or otherwise finishing all trim and other materials adjoining head and jamb of operable partitions.</w:t>
      </w:r>
    </w:p>
    <w:p w:rsidR="00D045EF" w:rsidRDefault="00D045EF" w:rsidP="004F2A63">
      <w:pPr>
        <w:jc w:val="both"/>
        <w:rPr>
          <w:sz w:val="24"/>
          <w:szCs w:val="24"/>
        </w:rPr>
      </w:pPr>
      <w:r>
        <w:rPr>
          <w:sz w:val="24"/>
          <w:szCs w:val="24"/>
        </w:rPr>
        <w:t>1.03 SUBMITTALS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spacing w:after="120"/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>Complete shop drawings are to be provided prior to fabrication indicating construction and installation details.  Shop drawings must be submitted within 60 days after receipt of signed contract.</w:t>
      </w:r>
    </w:p>
    <w:p w:rsidR="00D045EF" w:rsidRDefault="00D045EF" w:rsidP="004F2A63">
      <w:pPr>
        <w:jc w:val="both"/>
        <w:rPr>
          <w:sz w:val="24"/>
          <w:szCs w:val="24"/>
        </w:rPr>
      </w:pPr>
      <w:r>
        <w:rPr>
          <w:sz w:val="24"/>
          <w:szCs w:val="24"/>
        </w:rPr>
        <w:t>1.04 QUALITY ASSURANCE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>Preparation of the opening shall confor</w:t>
      </w:r>
      <w:r w:rsidR="002E1A3E">
        <w:rPr>
          <w:sz w:val="24"/>
          <w:szCs w:val="24"/>
        </w:rPr>
        <w:t xml:space="preserve">m to the criteria set forth per </w:t>
      </w:r>
      <w:r>
        <w:rPr>
          <w:sz w:val="24"/>
          <w:szCs w:val="24"/>
        </w:rPr>
        <w:t>ASTM E557 Standard Practice for Architectural Application and Installation of Operable Partitions.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The partition STC (Sound Transmission Classification) shall be achieved per the standard test method ASTM E90 and E413-87. All tests must be from an independent, currently operating, NIST-accredited Laboratory available to verify results.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spacing w:after="120"/>
        <w:ind w:left="862" w:hanging="8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C.  </w:t>
      </w:r>
      <w:r w:rsidRPr="00F423DB">
        <w:rPr>
          <w:sz w:val="24"/>
          <w:szCs w:val="24"/>
        </w:rPr>
        <w:t>F</w:t>
      </w:r>
      <w:r w:rsidR="00F423DB">
        <w:rPr>
          <w:sz w:val="24"/>
          <w:szCs w:val="24"/>
        </w:rPr>
        <w:t>loor</w:t>
      </w:r>
      <w:r w:rsidRPr="00F423DB">
        <w:rPr>
          <w:sz w:val="24"/>
          <w:szCs w:val="24"/>
        </w:rPr>
        <w:t xml:space="preserve"> C</w:t>
      </w:r>
      <w:r w:rsidR="00F423DB">
        <w:rPr>
          <w:sz w:val="24"/>
          <w:szCs w:val="24"/>
        </w:rPr>
        <w:t>onditions</w:t>
      </w:r>
      <w:r w:rsidRPr="00F423DB">
        <w:rPr>
          <w:sz w:val="24"/>
          <w:szCs w:val="24"/>
        </w:rPr>
        <w:t>:</w:t>
      </w:r>
      <w:r>
        <w:rPr>
          <w:sz w:val="24"/>
          <w:szCs w:val="24"/>
        </w:rPr>
        <w:t xml:space="preserve"> In order to be able to operate in the best possible manner, ensure that the variation in floor levels, along the centerline of the partition will not exceed +/- </w:t>
      </w:r>
      <w:r w:rsidR="00DC55AC">
        <w:rPr>
          <w:sz w:val="24"/>
          <w:szCs w:val="24"/>
        </w:rPr>
        <w:t>1/4</w:t>
      </w:r>
      <w:r>
        <w:rPr>
          <w:sz w:val="24"/>
          <w:szCs w:val="24"/>
        </w:rPr>
        <w:t xml:space="preserve">” </w:t>
      </w:r>
      <w:r w:rsidR="00DC55AC">
        <w:rPr>
          <w:sz w:val="24"/>
          <w:szCs w:val="24"/>
        </w:rPr>
        <w:t>[</w:t>
      </w:r>
      <w:r>
        <w:rPr>
          <w:sz w:val="24"/>
          <w:szCs w:val="24"/>
        </w:rPr>
        <w:t>6mm</w:t>
      </w:r>
      <w:r w:rsidR="00F423DB">
        <w:rPr>
          <w:sz w:val="24"/>
          <w:szCs w:val="24"/>
        </w:rPr>
        <w:t>]</w:t>
      </w:r>
      <w:r>
        <w:rPr>
          <w:sz w:val="24"/>
          <w:szCs w:val="24"/>
        </w:rPr>
        <w:t xml:space="preserve"> per 10’-</w:t>
      </w:r>
      <w:smartTag w:uri="urn:schemas-microsoft-com:office:smarttags" w:element="metricconverter">
        <w:smartTagPr>
          <w:attr w:name="ProductID" w:val="0”"/>
        </w:smartTagPr>
        <w:r>
          <w:rPr>
            <w:sz w:val="24"/>
            <w:szCs w:val="24"/>
          </w:rPr>
          <w:t>0”</w:t>
        </w:r>
      </w:smartTag>
      <w:r>
        <w:rPr>
          <w:sz w:val="24"/>
          <w:szCs w:val="24"/>
        </w:rPr>
        <w:t xml:space="preserve"> </w:t>
      </w:r>
      <w:r w:rsidR="00DC55AC">
        <w:rPr>
          <w:sz w:val="24"/>
          <w:szCs w:val="24"/>
        </w:rPr>
        <w:t>[</w:t>
      </w:r>
      <w:r w:rsidR="00F423DB">
        <w:rPr>
          <w:sz w:val="24"/>
          <w:szCs w:val="24"/>
        </w:rPr>
        <w:t>3</w:t>
      </w:r>
      <w:r>
        <w:rPr>
          <w:sz w:val="24"/>
          <w:szCs w:val="24"/>
        </w:rPr>
        <w:t>000mm</w:t>
      </w:r>
      <w:r w:rsidR="00F423DB">
        <w:rPr>
          <w:sz w:val="24"/>
          <w:szCs w:val="24"/>
        </w:rPr>
        <w:t>]</w:t>
      </w:r>
      <w:r>
        <w:rPr>
          <w:sz w:val="24"/>
          <w:szCs w:val="24"/>
        </w:rPr>
        <w:t xml:space="preserve">, on a non-cumulative basis, and for </w:t>
      </w:r>
      <w:smartTag w:uri="urn:schemas-microsoft-com:office:smarttags" w:element="metricconverter">
        <w:smartTagPr>
          <w:attr w:name="ProductID" w:val="30”"/>
        </w:smartTagPr>
        <w:r>
          <w:rPr>
            <w:sz w:val="24"/>
            <w:szCs w:val="24"/>
          </w:rPr>
          <w:t>30”</w:t>
        </w:r>
      </w:smartTag>
      <w:r>
        <w:rPr>
          <w:sz w:val="24"/>
          <w:szCs w:val="24"/>
        </w:rPr>
        <w:t xml:space="preserve"> </w:t>
      </w:r>
      <w:r w:rsidR="00DC55AC">
        <w:rPr>
          <w:sz w:val="24"/>
          <w:szCs w:val="24"/>
        </w:rPr>
        <w:t>[</w:t>
      </w:r>
      <w:r>
        <w:rPr>
          <w:sz w:val="24"/>
          <w:szCs w:val="24"/>
        </w:rPr>
        <w:t>760mm</w:t>
      </w:r>
      <w:r w:rsidR="00F423DB">
        <w:rPr>
          <w:sz w:val="24"/>
          <w:szCs w:val="24"/>
        </w:rPr>
        <w:t>]</w:t>
      </w:r>
      <w:r>
        <w:rPr>
          <w:sz w:val="24"/>
          <w:szCs w:val="24"/>
        </w:rPr>
        <w:t xml:space="preserve"> on each side of the partition center line. The maximum allowable variation from one end of the opening to the other will not exceed </w:t>
      </w:r>
      <w:r w:rsidR="00F423DB">
        <w:rPr>
          <w:sz w:val="24"/>
          <w:szCs w:val="24"/>
        </w:rPr>
        <w:t>1/2</w:t>
      </w:r>
      <w:r>
        <w:rPr>
          <w:sz w:val="24"/>
          <w:szCs w:val="24"/>
        </w:rPr>
        <w:t xml:space="preserve">” </w:t>
      </w:r>
      <w:r w:rsidR="00F423DB">
        <w:rPr>
          <w:sz w:val="24"/>
          <w:szCs w:val="24"/>
        </w:rPr>
        <w:t>[</w:t>
      </w:r>
      <w:r>
        <w:rPr>
          <w:sz w:val="24"/>
          <w:szCs w:val="24"/>
        </w:rPr>
        <w:t>12mm</w:t>
      </w:r>
      <w:r w:rsidR="00F423DB">
        <w:rPr>
          <w:sz w:val="24"/>
          <w:szCs w:val="24"/>
        </w:rPr>
        <w:t>]</w:t>
      </w:r>
      <w:r>
        <w:rPr>
          <w:sz w:val="24"/>
          <w:szCs w:val="24"/>
        </w:rPr>
        <w:t>.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>1.05 PRODUCT DELIVERY, STORAGE, AND HANDLING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spacing w:after="120"/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>Proper storage of partitions before installation, and continued protection during and after installation will be the responsibility of the General Contractor.</w:t>
      </w:r>
    </w:p>
    <w:p w:rsidR="006D3EAD" w:rsidRDefault="006D3EAD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spacing w:after="120"/>
        <w:ind w:left="864" w:hanging="864"/>
        <w:jc w:val="both"/>
        <w:rPr>
          <w:sz w:val="24"/>
          <w:szCs w:val="24"/>
        </w:rPr>
      </w:pPr>
    </w:p>
    <w:p w:rsidR="00D045EF" w:rsidRDefault="00D045EF" w:rsidP="004F2A63">
      <w:pPr>
        <w:jc w:val="both"/>
        <w:rPr>
          <w:sz w:val="24"/>
          <w:szCs w:val="24"/>
        </w:rPr>
      </w:pPr>
      <w:r>
        <w:rPr>
          <w:sz w:val="24"/>
          <w:szCs w:val="24"/>
        </w:rPr>
        <w:t>1.06 WARRANTY</w:t>
      </w:r>
    </w:p>
    <w:p w:rsidR="00D045EF" w:rsidRPr="006D5BE4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spacing w:after="120"/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A.</w:t>
      </w:r>
      <w:r>
        <w:rPr>
          <w:sz w:val="24"/>
          <w:szCs w:val="24"/>
        </w:rPr>
        <w:tab/>
        <w:t>Partition Panels shall be guaranteed for a period of two years with Drive Unit, Track and Carriers guaranteed for a period of ten years. This guarantee is against defects in material or workmanship of manufacturer’s product.</w:t>
      </w:r>
    </w:p>
    <w:p w:rsidR="00D045EF" w:rsidRDefault="00D045EF" w:rsidP="004F2A63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 2 - Products</w:t>
      </w:r>
    </w:p>
    <w:p w:rsidR="00D045EF" w:rsidRDefault="00D045EF" w:rsidP="004F2A63">
      <w:pPr>
        <w:jc w:val="both"/>
        <w:rPr>
          <w:sz w:val="24"/>
          <w:szCs w:val="24"/>
        </w:rPr>
      </w:pPr>
      <w:r>
        <w:rPr>
          <w:sz w:val="24"/>
          <w:szCs w:val="24"/>
        </w:rPr>
        <w:t>2.01 MANUFACTURERS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2" w:hanging="862"/>
        <w:jc w:val="both"/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>Manufacturers: Subject to compliance with requirements, provide products by the following: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spacing w:after="120"/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1. Moderco Inc.</w:t>
      </w:r>
    </w:p>
    <w:p w:rsidR="00D045EF" w:rsidRDefault="00D045EF" w:rsidP="004F2A63">
      <w:pPr>
        <w:jc w:val="both"/>
        <w:rPr>
          <w:sz w:val="24"/>
          <w:szCs w:val="24"/>
        </w:rPr>
      </w:pPr>
      <w:r>
        <w:rPr>
          <w:sz w:val="24"/>
          <w:szCs w:val="24"/>
        </w:rPr>
        <w:t>2.02 MATERIALS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</w:r>
      <w:r w:rsidRPr="008F0029">
        <w:rPr>
          <w:sz w:val="24"/>
          <w:szCs w:val="24"/>
        </w:rPr>
        <w:t>Produ</w:t>
      </w:r>
      <w:r>
        <w:rPr>
          <w:sz w:val="24"/>
          <w:szCs w:val="24"/>
        </w:rPr>
        <w:t>ct to be top sup</w:t>
      </w:r>
      <w:r w:rsidR="00F423DB">
        <w:rPr>
          <w:sz w:val="24"/>
          <w:szCs w:val="24"/>
        </w:rPr>
        <w:t>ported Gymdoor 801 Continuously-</w:t>
      </w:r>
      <w:r>
        <w:rPr>
          <w:sz w:val="24"/>
          <w:szCs w:val="24"/>
        </w:rPr>
        <w:t>Hinged, Electrically Operated</w:t>
      </w:r>
      <w:r w:rsidRPr="008F0029">
        <w:rPr>
          <w:sz w:val="24"/>
          <w:szCs w:val="24"/>
        </w:rPr>
        <w:t xml:space="preserve"> panels as manufactured by Moderco Inc.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1.</w:t>
      </w:r>
      <w:r>
        <w:rPr>
          <w:sz w:val="24"/>
          <w:szCs w:val="24"/>
        </w:rPr>
        <w:tab/>
        <w:t xml:space="preserve">Panels shall be nominally </w:t>
      </w:r>
      <w:smartTag w:uri="urn:schemas-microsoft-com:office:smarttags" w:element="metricconverter">
        <w:smartTagPr>
          <w:attr w:name="ProductID" w:val="3”"/>
        </w:smartTagPr>
        <w:r>
          <w:rPr>
            <w:sz w:val="24"/>
            <w:szCs w:val="24"/>
          </w:rPr>
          <w:t>3”</w:t>
        </w:r>
      </w:smartTag>
      <w:r>
        <w:rPr>
          <w:sz w:val="24"/>
          <w:szCs w:val="24"/>
        </w:rPr>
        <w:t xml:space="preserve"> [76</w:t>
      </w:r>
      <w:r w:rsidR="004F2A63">
        <w:rPr>
          <w:sz w:val="24"/>
          <w:szCs w:val="24"/>
        </w:rPr>
        <w:t xml:space="preserve"> mm</w:t>
      </w:r>
      <w:r>
        <w:rPr>
          <w:sz w:val="24"/>
          <w:szCs w:val="24"/>
        </w:rPr>
        <w:t>] thick, in manufacturer’s standard equal widths up to 48</w:t>
      </w:r>
      <w:r w:rsidR="004F2A63">
        <w:rPr>
          <w:sz w:val="24"/>
          <w:szCs w:val="24"/>
        </w:rPr>
        <w:t xml:space="preserve"> 1/2</w:t>
      </w:r>
      <w:r>
        <w:rPr>
          <w:sz w:val="24"/>
          <w:szCs w:val="24"/>
        </w:rPr>
        <w:t>” [12</w:t>
      </w:r>
      <w:r w:rsidR="004F2A63">
        <w:rPr>
          <w:sz w:val="24"/>
          <w:szCs w:val="24"/>
        </w:rPr>
        <w:t>30 mm</w:t>
      </w:r>
      <w:r>
        <w:rPr>
          <w:sz w:val="24"/>
          <w:szCs w:val="24"/>
        </w:rPr>
        <w:t>], and continuously hinged, electrically operated.</w:t>
      </w:r>
    </w:p>
    <w:p w:rsidR="00D045EF" w:rsidRPr="002B27E3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  <w:t>Panel faces shall be of minimum</w:t>
      </w:r>
      <w:r w:rsidR="004F2A63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F423DB">
        <w:rPr>
          <w:sz w:val="24"/>
          <w:szCs w:val="24"/>
        </w:rPr>
        <w:t>8</w:t>
      </w:r>
      <w:r w:rsidR="004F2A6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</w:t>
      </w:r>
      <w:r w:rsidR="004F2A63">
        <w:rPr>
          <w:sz w:val="24"/>
          <w:szCs w:val="24"/>
        </w:rPr>
        <w:t>.</w:t>
      </w:r>
      <w:proofErr w:type="spellEnd"/>
      <w:r>
        <w:rPr>
          <w:sz w:val="24"/>
          <w:szCs w:val="24"/>
        </w:rPr>
        <w:t xml:space="preserve"> galvanized steel sheets welded to </w:t>
      </w: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1</w:t>
      </w:r>
      <w:r w:rsidR="004F2A63">
        <w:rPr>
          <w:sz w:val="24"/>
          <w:szCs w:val="24"/>
        </w:rPr>
        <w:t xml:space="preserve">6 </w:t>
      </w:r>
      <w:proofErr w:type="spellStart"/>
      <w:r>
        <w:rPr>
          <w:sz w:val="24"/>
          <w:szCs w:val="24"/>
        </w:rPr>
        <w:t>ga</w:t>
      </w:r>
      <w:r w:rsidR="004F2A63">
        <w:rPr>
          <w:sz w:val="24"/>
          <w:szCs w:val="24"/>
        </w:rPr>
        <w:t>.</w:t>
      </w:r>
      <w:proofErr w:type="spellEnd"/>
      <w:r>
        <w:rPr>
          <w:sz w:val="24"/>
          <w:szCs w:val="24"/>
        </w:rPr>
        <w:t xml:space="preserve"> steel frame with appropriate substrates to meet the STC requirement.</w:t>
      </w:r>
      <w:r w:rsidRPr="00270E88">
        <w:rPr>
          <w:color w:val="0000FF"/>
          <w:sz w:val="24"/>
          <w:szCs w:val="24"/>
        </w:rPr>
        <w:t xml:space="preserve"> 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</w:t>
      </w:r>
      <w:r>
        <w:rPr>
          <w:sz w:val="24"/>
          <w:szCs w:val="24"/>
        </w:rPr>
        <w:tab/>
        <w:t>Interlocking vertical seals between the panels shall consist of tongue and groove vinyl astragals creating an acoustical interlock between panels.</w:t>
      </w:r>
    </w:p>
    <w:p w:rsidR="00A42F79" w:rsidRPr="004C5908" w:rsidRDefault="00A42F79" w:rsidP="00A42F79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4.</w:t>
      </w:r>
      <w:r>
        <w:rPr>
          <w:sz w:val="24"/>
          <w:szCs w:val="24"/>
        </w:rPr>
        <w:tab/>
      </w:r>
      <w:r w:rsidRPr="0098667A">
        <w:rPr>
          <w:sz w:val="24"/>
          <w:szCs w:val="24"/>
        </w:rPr>
        <w:t xml:space="preserve">Horizontal top </w:t>
      </w:r>
      <w:r>
        <w:rPr>
          <w:sz w:val="24"/>
          <w:szCs w:val="24"/>
        </w:rPr>
        <w:t xml:space="preserve">seals shall be continuous-contact sweeps.  Horizontal bottom seals shall be adjustable seals with fixed sweeps. </w:t>
      </w:r>
    </w:p>
    <w:p w:rsidR="00A42F79" w:rsidRDefault="00A42F79" w:rsidP="00A42F79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5.</w:t>
      </w:r>
      <w:r>
        <w:rPr>
          <w:sz w:val="24"/>
          <w:szCs w:val="24"/>
        </w:rPr>
        <w:tab/>
        <w:t xml:space="preserve">The panel </w:t>
      </w:r>
      <w:r w:rsidRPr="0091060D">
        <w:rPr>
          <w:sz w:val="24"/>
          <w:szCs w:val="24"/>
        </w:rPr>
        <w:t>h</w:t>
      </w:r>
      <w:r>
        <w:rPr>
          <w:sz w:val="24"/>
          <w:szCs w:val="24"/>
        </w:rPr>
        <w:t>inges shall be</w:t>
      </w:r>
      <w:r w:rsidRPr="0091060D">
        <w:rPr>
          <w:sz w:val="24"/>
          <w:szCs w:val="24"/>
        </w:rPr>
        <w:t xml:space="preserve"> </w:t>
      </w:r>
      <w:r>
        <w:rPr>
          <w:sz w:val="24"/>
          <w:szCs w:val="24"/>
        </w:rPr>
        <w:t>steel butt-type hinges. The number and spacing of the hinges shall be as required by the manufacturer for the height &amp; weight door specified.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B.</w:t>
      </w:r>
      <w:r>
        <w:rPr>
          <w:sz w:val="24"/>
          <w:szCs w:val="24"/>
        </w:rPr>
        <w:tab/>
        <w:t>Weight of the panels shall not exceed 5</w:t>
      </w:r>
      <w:smartTag w:uri="urn:schemas-microsoft-com:office:smarttags" w:element="metricconverter">
        <w:smartTagPr>
          <w:attr w:name="ProductID" w:val=".1 lbs"/>
        </w:smartTagPr>
        <w:r>
          <w:rPr>
            <w:sz w:val="24"/>
            <w:szCs w:val="24"/>
          </w:rPr>
          <w:t xml:space="preserve">.1 </w:t>
        </w:r>
        <w:proofErr w:type="spellStart"/>
        <w:r>
          <w:rPr>
            <w:sz w:val="24"/>
            <w:szCs w:val="24"/>
          </w:rPr>
          <w:t>lbs</w:t>
        </w:r>
      </w:smartTag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sq.ft</w:t>
      </w:r>
      <w:proofErr w:type="spellEnd"/>
      <w:r>
        <w:rPr>
          <w:sz w:val="24"/>
          <w:szCs w:val="24"/>
        </w:rPr>
        <w:t xml:space="preserve"> [25</w:t>
      </w:r>
      <w:r w:rsidR="004F2A63">
        <w:rPr>
          <w:sz w:val="24"/>
          <w:szCs w:val="24"/>
        </w:rPr>
        <w:t xml:space="preserve"> kg/</w:t>
      </w:r>
      <w:proofErr w:type="spellStart"/>
      <w:r w:rsidR="004F2A63">
        <w:rPr>
          <w:sz w:val="24"/>
          <w:szCs w:val="24"/>
        </w:rPr>
        <w:t>sq.m</w:t>
      </w:r>
      <w:proofErr w:type="spellEnd"/>
      <w:r w:rsidR="004F2A63">
        <w:rPr>
          <w:sz w:val="24"/>
          <w:szCs w:val="24"/>
        </w:rPr>
        <w:t>]</w:t>
      </w:r>
      <w:r>
        <w:rPr>
          <w:sz w:val="24"/>
          <w:szCs w:val="24"/>
        </w:rPr>
        <w:t xml:space="preserve"> based on Options selected. 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C.    Suspension system: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  <w:t xml:space="preserve">Track shall be a </w:t>
      </w:r>
      <w:smartTag w:uri="urn:schemas-microsoft-com:office:smarttags" w:element="metricconverter">
        <w:smartTagPr>
          <w:attr w:name="ProductID" w:val="5”"/>
        </w:smartTagPr>
        <w:r>
          <w:rPr>
            <w:sz w:val="24"/>
            <w:szCs w:val="24"/>
          </w:rPr>
          <w:t>5”</w:t>
        </w:r>
      </w:smartTag>
      <w:r>
        <w:rPr>
          <w:sz w:val="24"/>
          <w:szCs w:val="24"/>
        </w:rPr>
        <w:t xml:space="preserve"> </w:t>
      </w:r>
      <w:r w:rsidR="004F2A63">
        <w:rPr>
          <w:sz w:val="24"/>
          <w:szCs w:val="24"/>
        </w:rPr>
        <w:t>[</w:t>
      </w:r>
      <w:r>
        <w:rPr>
          <w:sz w:val="24"/>
          <w:szCs w:val="24"/>
        </w:rPr>
        <w:t>127</w:t>
      </w:r>
      <w:r w:rsidR="004F2A63">
        <w:rPr>
          <w:sz w:val="24"/>
          <w:szCs w:val="24"/>
        </w:rPr>
        <w:t xml:space="preserve"> </w:t>
      </w:r>
      <w:r>
        <w:rPr>
          <w:sz w:val="24"/>
          <w:szCs w:val="24"/>
        </w:rPr>
        <w:t>mm</w:t>
      </w:r>
      <w:r w:rsidR="004F2A63">
        <w:rPr>
          <w:sz w:val="24"/>
          <w:szCs w:val="24"/>
        </w:rPr>
        <w:t>]</w:t>
      </w:r>
      <w:r>
        <w:rPr>
          <w:sz w:val="24"/>
          <w:szCs w:val="24"/>
        </w:rPr>
        <w:t xml:space="preserve"> steel beam weighing 10 lbs/ft </w:t>
      </w:r>
      <w:r w:rsidR="004F2A63">
        <w:rPr>
          <w:sz w:val="24"/>
          <w:szCs w:val="24"/>
        </w:rPr>
        <w:t>[</w:t>
      </w:r>
      <w:r>
        <w:rPr>
          <w:sz w:val="24"/>
          <w:szCs w:val="24"/>
        </w:rPr>
        <w:t>15kg/m</w:t>
      </w:r>
      <w:r w:rsidR="004F2A63">
        <w:rPr>
          <w:sz w:val="24"/>
          <w:szCs w:val="24"/>
        </w:rPr>
        <w:t>]</w:t>
      </w:r>
      <w:r>
        <w:rPr>
          <w:sz w:val="24"/>
          <w:szCs w:val="24"/>
        </w:rPr>
        <w:t xml:space="preserve">. Track shall include support brackets and minimum 5/8” </w:t>
      </w:r>
      <w:r w:rsidR="004F2A63">
        <w:rPr>
          <w:sz w:val="24"/>
          <w:szCs w:val="24"/>
        </w:rPr>
        <w:t>[</w:t>
      </w:r>
      <w:r>
        <w:rPr>
          <w:sz w:val="24"/>
          <w:szCs w:val="24"/>
        </w:rPr>
        <w:t>16</w:t>
      </w:r>
      <w:r w:rsidR="004F2A63">
        <w:rPr>
          <w:sz w:val="24"/>
          <w:szCs w:val="24"/>
        </w:rPr>
        <w:t xml:space="preserve"> </w:t>
      </w:r>
      <w:r>
        <w:rPr>
          <w:sz w:val="24"/>
          <w:szCs w:val="24"/>
        </w:rPr>
        <w:t>mm</w:t>
      </w:r>
      <w:r w:rsidR="004F2A63">
        <w:rPr>
          <w:sz w:val="24"/>
          <w:szCs w:val="24"/>
        </w:rPr>
        <w:t>]</w:t>
      </w:r>
      <w:r>
        <w:rPr>
          <w:sz w:val="24"/>
          <w:szCs w:val="24"/>
        </w:rPr>
        <w:t xml:space="preserve"> diameter rods, spaced to manufacturer’s standards.</w:t>
      </w:r>
    </w:p>
    <w:p w:rsidR="00D045EF" w:rsidRPr="006D5BE4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>Every other panel shall be supported by one 4-wheeled carrier.  Wheels to be sealed steel ball bearings. Carrier design shall en</w:t>
      </w:r>
      <w:r w:rsidRPr="0091060D">
        <w:rPr>
          <w:sz w:val="24"/>
          <w:szCs w:val="24"/>
        </w:rPr>
        <w:t>sure that all wheels remain in contact with the track during normal movement of the panels.</w:t>
      </w:r>
      <w:r>
        <w:rPr>
          <w:color w:val="993300"/>
          <w:sz w:val="24"/>
          <w:szCs w:val="24"/>
        </w:rPr>
        <w:t xml:space="preserve">  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sz w:val="24"/>
          <w:szCs w:val="24"/>
        </w:rPr>
      </w:pPr>
      <w:r>
        <w:rPr>
          <w:color w:val="993300"/>
          <w:sz w:val="24"/>
          <w:szCs w:val="24"/>
        </w:rPr>
        <w:t xml:space="preserve">              </w:t>
      </w:r>
      <w:r>
        <w:rPr>
          <w:sz w:val="24"/>
          <w:szCs w:val="24"/>
        </w:rPr>
        <w:t>2. Drive System: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a. The drive unit (located at the storage end of the unit) shall be equipped with a C.S.A. (UL) approved 1 HP, 208 V, 3</w:t>
      </w:r>
      <w:r w:rsidR="004F2A63">
        <w:rPr>
          <w:sz w:val="24"/>
          <w:szCs w:val="24"/>
        </w:rPr>
        <w:t>-</w:t>
      </w:r>
      <w:r>
        <w:rPr>
          <w:sz w:val="24"/>
          <w:szCs w:val="24"/>
        </w:rPr>
        <w:t>phase, 60 Hz motor.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b. The drive unit shall be equipped with an endless 3/16” </w:t>
      </w:r>
      <w:r w:rsidR="004F2A63">
        <w:rPr>
          <w:sz w:val="24"/>
          <w:szCs w:val="24"/>
        </w:rPr>
        <w:t xml:space="preserve">[5 mm] </w:t>
      </w:r>
      <w:r>
        <w:rPr>
          <w:sz w:val="24"/>
          <w:szCs w:val="24"/>
        </w:rPr>
        <w:t>aircraft type cable and limit switches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c. Operation of the partition shall require the use of two (2) simultaneously operated key switches positioned on opposite sides of the partition with a clear unobstructed view during operation of the partition.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d. The travel limits of the partition shall be controlled by limit switches positioned on the track system, thereby ensuring full travel before shut off.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sz w:val="24"/>
          <w:szCs w:val="24"/>
        </w:rPr>
      </w:pP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D.</w:t>
      </w:r>
      <w:r>
        <w:rPr>
          <w:sz w:val="24"/>
          <w:szCs w:val="24"/>
        </w:rPr>
        <w:tab/>
        <w:t>Finishes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  <w:t>Face finish shall be:  (select as required):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</w:r>
      <w:r w:rsidR="00845821">
        <w:rPr>
          <w:sz w:val="24"/>
          <w:szCs w:val="24"/>
        </w:rPr>
        <w:t>Reinforced vinyl wall</w:t>
      </w:r>
      <w:r>
        <w:rPr>
          <w:sz w:val="24"/>
          <w:szCs w:val="24"/>
        </w:rPr>
        <w:t>covering with woven backing, weighing 2</w:t>
      </w:r>
      <w:r w:rsidR="00B73359">
        <w:rPr>
          <w:sz w:val="24"/>
          <w:szCs w:val="24"/>
        </w:rPr>
        <w:t>1</w:t>
      </w:r>
      <w:r>
        <w:rPr>
          <w:sz w:val="24"/>
          <w:szCs w:val="24"/>
        </w:rPr>
        <w:t xml:space="preserve"> oz. or mor</w:t>
      </w:r>
      <w:r w:rsidR="00845821">
        <w:rPr>
          <w:sz w:val="24"/>
          <w:szCs w:val="24"/>
        </w:rPr>
        <w:t>e per lineal yard [5</w:t>
      </w:r>
      <w:r w:rsidR="00B73359">
        <w:rPr>
          <w:sz w:val="24"/>
          <w:szCs w:val="24"/>
        </w:rPr>
        <w:t>45</w:t>
      </w:r>
      <w:r w:rsidR="00845821">
        <w:rPr>
          <w:sz w:val="24"/>
          <w:szCs w:val="24"/>
        </w:rPr>
        <w:t xml:space="preserve"> g/m].  </w:t>
      </w:r>
      <w:r>
        <w:rPr>
          <w:sz w:val="24"/>
          <w:szCs w:val="24"/>
        </w:rPr>
        <w:t>Color shall be selected from manufacturer’s standard color</w:t>
      </w:r>
      <w:bookmarkStart w:id="0" w:name="_GoBack"/>
      <w:bookmarkEnd w:id="0"/>
      <w:r>
        <w:rPr>
          <w:sz w:val="24"/>
          <w:szCs w:val="24"/>
        </w:rPr>
        <w:t xml:space="preserve"> selector.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845821">
        <w:rPr>
          <w:sz w:val="24"/>
          <w:szCs w:val="24"/>
        </w:rPr>
        <w:t>Vertical rib carpet wallcovering with acrylic backing (NRC 0.20).  Color shall be selected from manufacturer’s standard color selector.</w:t>
      </w:r>
    </w:p>
    <w:p w:rsidR="00D045EF" w:rsidRPr="00B4543B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543B">
        <w:rPr>
          <w:color w:val="0000FF"/>
          <w:sz w:val="24"/>
          <w:szCs w:val="24"/>
        </w:rPr>
        <w:tab/>
        <w:t xml:space="preserve">Optional: </w:t>
      </w:r>
    </w:p>
    <w:p w:rsidR="00D045EF" w:rsidRPr="00B4543B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987" w:hanging="1987"/>
        <w:jc w:val="both"/>
        <w:rPr>
          <w:color w:val="0000FF"/>
          <w:sz w:val="24"/>
          <w:szCs w:val="24"/>
        </w:rPr>
      </w:pPr>
      <w:r w:rsidRPr="00B4543B">
        <w:rPr>
          <w:color w:val="0000FF"/>
          <w:sz w:val="24"/>
          <w:szCs w:val="24"/>
        </w:rPr>
        <w:tab/>
      </w:r>
      <w:r w:rsidRPr="00B4543B">
        <w:rPr>
          <w:color w:val="0000FF"/>
          <w:sz w:val="24"/>
          <w:szCs w:val="24"/>
        </w:rPr>
        <w:tab/>
      </w:r>
      <w:r w:rsidRPr="00B4543B">
        <w:rPr>
          <w:color w:val="0000FF"/>
          <w:sz w:val="24"/>
          <w:szCs w:val="24"/>
        </w:rPr>
        <w:tab/>
      </w:r>
      <w:r w:rsidRPr="00B4543B">
        <w:rPr>
          <w:color w:val="0000FF"/>
          <w:sz w:val="24"/>
          <w:szCs w:val="24"/>
        </w:rPr>
        <w:tab/>
        <w:t>(1)</w:t>
      </w:r>
      <w:r w:rsidRPr="00B4543B">
        <w:rPr>
          <w:color w:val="0000FF"/>
          <w:sz w:val="24"/>
          <w:szCs w:val="24"/>
        </w:rPr>
        <w:tab/>
        <w:t>C.O.M. / Customer’s Own Material; Customer supplied &amp; factory applied (requires factory approval for manufacturing compatibility)</w:t>
      </w:r>
    </w:p>
    <w:p w:rsidR="00D045EF" w:rsidRPr="006D5BE4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987" w:hanging="1987"/>
        <w:jc w:val="both"/>
        <w:rPr>
          <w:color w:val="0000FF"/>
          <w:sz w:val="24"/>
          <w:szCs w:val="24"/>
        </w:rPr>
      </w:pPr>
      <w:r w:rsidRPr="00B4543B">
        <w:rPr>
          <w:color w:val="0000FF"/>
          <w:sz w:val="24"/>
          <w:szCs w:val="24"/>
        </w:rPr>
        <w:tab/>
      </w:r>
      <w:r w:rsidRPr="00B4543B">
        <w:rPr>
          <w:color w:val="0000FF"/>
          <w:sz w:val="24"/>
          <w:szCs w:val="24"/>
        </w:rPr>
        <w:tab/>
      </w:r>
      <w:r w:rsidRPr="00B4543B">
        <w:rPr>
          <w:color w:val="0000FF"/>
          <w:sz w:val="24"/>
          <w:szCs w:val="24"/>
        </w:rPr>
        <w:tab/>
      </w:r>
      <w:r w:rsidRPr="00B4543B">
        <w:rPr>
          <w:color w:val="0000FF"/>
          <w:sz w:val="24"/>
          <w:szCs w:val="24"/>
        </w:rPr>
        <w:tab/>
        <w:t>(2)</w:t>
      </w:r>
      <w:r w:rsidRPr="00B4543B">
        <w:rPr>
          <w:color w:val="0000FF"/>
          <w:sz w:val="24"/>
          <w:szCs w:val="24"/>
        </w:rPr>
        <w:tab/>
        <w:t>C.S.M. / Customer’s Specified Material; Factory supplied &amp; factory applied (requires factory approval for manufacturing compatibility)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E.   Accessories/Options</w:t>
      </w:r>
    </w:p>
    <w:p w:rsidR="00D045EF" w:rsidRDefault="00D045EF" w:rsidP="00845821">
      <w:pPr>
        <w:tabs>
          <w:tab w:val="left" w:pos="432"/>
          <w:tab w:val="left" w:pos="864"/>
          <w:tab w:val="left" w:pos="1260"/>
          <w:tab w:val="left" w:pos="1296"/>
          <w:tab w:val="left" w:pos="1987"/>
        </w:tabs>
        <w:ind w:left="1260" w:hanging="12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  <w:t>Pass Door: ADA-compliant, located as indi</w:t>
      </w:r>
      <w:r w:rsidR="00845821">
        <w:rPr>
          <w:sz w:val="24"/>
          <w:szCs w:val="24"/>
        </w:rPr>
        <w:t xml:space="preserve">cated on shop drawings. The door </w:t>
      </w:r>
      <w:r>
        <w:rPr>
          <w:sz w:val="24"/>
          <w:szCs w:val="24"/>
        </w:rPr>
        <w:t>shall be of the same construction and thickness as other panels.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  <w:t>Pocket door (on model 8010)</w:t>
      </w:r>
      <w:r w:rsidR="00845821">
        <w:rPr>
          <w:sz w:val="24"/>
          <w:szCs w:val="24"/>
        </w:rPr>
        <w:t>.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3.    </w:t>
      </w:r>
      <w:r>
        <w:rPr>
          <w:color w:val="0000FF"/>
          <w:sz w:val="24"/>
          <w:szCs w:val="24"/>
        </w:rPr>
        <w:t>Optional safety items: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color w:val="0000FF"/>
          <w:sz w:val="24"/>
          <w:szCs w:val="24"/>
        </w:rPr>
      </w:pPr>
      <w:r w:rsidRPr="00D739DA">
        <w:rPr>
          <w:color w:val="0000FF"/>
          <w:sz w:val="24"/>
          <w:szCs w:val="24"/>
        </w:rPr>
        <w:t xml:space="preserve">                          </w:t>
      </w:r>
      <w:proofErr w:type="gramStart"/>
      <w:r w:rsidRPr="00D739DA">
        <w:rPr>
          <w:color w:val="0000FF"/>
          <w:sz w:val="24"/>
          <w:szCs w:val="24"/>
        </w:rPr>
        <w:t>a</w:t>
      </w:r>
      <w:proofErr w:type="gramEnd"/>
      <w:r w:rsidRPr="00D739DA">
        <w:rPr>
          <w:color w:val="0000FF"/>
          <w:sz w:val="24"/>
          <w:szCs w:val="24"/>
        </w:rPr>
        <w:t xml:space="preserve">. </w:t>
      </w:r>
      <w:r>
        <w:rPr>
          <w:color w:val="0000FF"/>
          <w:sz w:val="24"/>
          <w:szCs w:val="24"/>
        </w:rPr>
        <w:t>Photo-electric sensor</w:t>
      </w:r>
      <w:r w:rsidR="00845821">
        <w:rPr>
          <w:color w:val="0000FF"/>
          <w:sz w:val="24"/>
          <w:szCs w:val="24"/>
        </w:rPr>
        <w:t>s</w:t>
      </w:r>
      <w:r>
        <w:rPr>
          <w:color w:val="0000FF"/>
          <w:sz w:val="24"/>
          <w:szCs w:val="24"/>
        </w:rPr>
        <w:t xml:space="preserve"> (prevents operation if someone is in the area of the partition)</w:t>
      </w:r>
    </w:p>
    <w:p w:rsidR="00D045EF" w:rsidRDefault="00845821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                         b. </w:t>
      </w:r>
      <w:r w:rsidR="00D045EF">
        <w:rPr>
          <w:color w:val="0000FF"/>
          <w:sz w:val="24"/>
          <w:szCs w:val="24"/>
        </w:rPr>
        <w:t>Safety mat</w:t>
      </w:r>
      <w:r>
        <w:rPr>
          <w:color w:val="0000FF"/>
          <w:sz w:val="24"/>
          <w:szCs w:val="24"/>
        </w:rPr>
        <w:t>s</w:t>
      </w:r>
      <w:r w:rsidR="00D045EF">
        <w:rPr>
          <w:color w:val="0000FF"/>
          <w:sz w:val="24"/>
          <w:szCs w:val="24"/>
        </w:rPr>
        <w:t xml:space="preserve"> in pocket area (prevents operation if someone or something is in the pocket)</w:t>
      </w:r>
    </w:p>
    <w:p w:rsidR="00D045EF" w:rsidRPr="00D739DA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spacing w:after="120"/>
        <w:ind w:left="1525" w:hanging="1525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                         c. Safety lead edge (stops partition if it strikes an object)</w:t>
      </w:r>
    </w:p>
    <w:p w:rsidR="00D045EF" w:rsidRDefault="00D045EF" w:rsidP="004F2A63">
      <w:pPr>
        <w:jc w:val="both"/>
        <w:rPr>
          <w:sz w:val="24"/>
          <w:szCs w:val="24"/>
        </w:rPr>
      </w:pPr>
      <w:r>
        <w:rPr>
          <w:sz w:val="24"/>
          <w:szCs w:val="24"/>
        </w:rPr>
        <w:t>2.03 OPERATION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>Panels shall be electrically operated, top supported, continuously hinged.</w:t>
      </w:r>
    </w:p>
    <w:p w:rsidR="004F2A63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spacing w:after="120"/>
        <w:ind w:left="862" w:hanging="862"/>
        <w:jc w:val="both"/>
        <w:rPr>
          <w:sz w:val="24"/>
          <w:szCs w:val="24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4F2A63">
        <w:rPr>
          <w:sz w:val="24"/>
          <w:szCs w:val="24"/>
        </w:rPr>
        <w:t>Continuous contact top and adjustable bottom sweeps.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spacing w:after="120"/>
        <w:ind w:left="862" w:hanging="862"/>
        <w:jc w:val="both"/>
        <w:rPr>
          <w:sz w:val="24"/>
          <w:szCs w:val="24"/>
        </w:rPr>
      </w:pPr>
      <w:r>
        <w:rPr>
          <w:sz w:val="24"/>
          <w:szCs w:val="24"/>
        </w:rPr>
        <w:t>2.04 ACOUSTICAL PERFORMANCE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 xml:space="preserve">Acoustical performance shall have been tested at an NIST-accredited, independent laboratory in accordance with ASTM E90. Standard panel construction shall have obtained an STC rating of (select one) </w:t>
      </w:r>
      <w:r>
        <w:rPr>
          <w:color w:val="0000FF"/>
          <w:sz w:val="24"/>
          <w:szCs w:val="24"/>
        </w:rPr>
        <w:t>43</w:t>
      </w:r>
      <w:r w:rsidRPr="00B52E57">
        <w:rPr>
          <w:color w:val="0000FF"/>
          <w:sz w:val="24"/>
          <w:szCs w:val="24"/>
        </w:rPr>
        <w:t xml:space="preserve"> or </w:t>
      </w:r>
      <w:r>
        <w:rPr>
          <w:color w:val="0000FF"/>
          <w:sz w:val="24"/>
          <w:szCs w:val="24"/>
        </w:rPr>
        <w:t>49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spacing w:after="120"/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  <w:t>Copies of the written test report are to be made available upon request. Tests must have been conducted at a laboratory available for verification of results.</w:t>
      </w:r>
    </w:p>
    <w:p w:rsidR="00D045EF" w:rsidRPr="00E7204E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spacing w:after="120"/>
        <w:ind w:left="1296" w:hanging="129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Part 3 - Execution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 xml:space="preserve">Installation.  </w:t>
      </w:r>
    </w:p>
    <w:p w:rsidR="00D045EF" w:rsidRDefault="00D045EF" w:rsidP="004F2A63">
      <w:pPr>
        <w:tabs>
          <w:tab w:val="left" w:pos="432"/>
          <w:tab w:val="left" w:pos="1276"/>
          <w:tab w:val="left" w:pos="1526"/>
          <w:tab w:val="left" w:pos="1987"/>
        </w:tabs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1.  </w:t>
      </w:r>
      <w:r>
        <w:rPr>
          <w:sz w:val="24"/>
          <w:szCs w:val="24"/>
        </w:rPr>
        <w:tab/>
        <w:t>The complete installation of the operable wall system shall be by an                      authorized factory-trained installer and be in strict accordance with the approved shop drawings and manufacturer’s standard printed specifications, instructions, and recommendations.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Cleaning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  <w:t>All track and panel surfaces shall be wiped clean and free of handprints, grease, and soil.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  <w:t>Packing and other installation debris shall be removed from the job site.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Training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  <w:t>Installer shall demonstrate proper operation and maintenance procedures to owner’s representative.</w:t>
      </w:r>
    </w:p>
    <w:p w:rsidR="00D045EF" w:rsidRDefault="00D045EF" w:rsidP="004F2A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  <w:t>Operating keys and owner’s manuals shall be provided to owner’s representative.</w:t>
      </w:r>
    </w:p>
    <w:p w:rsidR="00BB3F93" w:rsidRDefault="00BB3F93" w:rsidP="004F2A63">
      <w:pPr>
        <w:jc w:val="both"/>
      </w:pPr>
    </w:p>
    <w:sectPr w:rsidR="00BB3F93" w:rsidSect="00D045EF">
      <w:headerReference w:type="default" r:id="rId6"/>
      <w:footerReference w:type="default" r:id="rId7"/>
      <w:pgSz w:w="12240" w:h="15840" w:code="1"/>
      <w:pgMar w:top="1418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4D3" w:rsidRDefault="005674D3">
      <w:r>
        <w:separator/>
      </w:r>
    </w:p>
  </w:endnote>
  <w:endnote w:type="continuationSeparator" w:id="0">
    <w:p w:rsidR="005674D3" w:rsidRDefault="0056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EF" w:rsidRDefault="00D045EF" w:rsidP="00D045EF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73359">
      <w:rPr>
        <w:rStyle w:val="Numrodepage"/>
        <w:noProof/>
      </w:rPr>
      <w:t>4</w:t>
    </w:r>
    <w:r>
      <w:rPr>
        <w:rStyle w:val="Numrodepage"/>
      </w:rPr>
      <w:fldChar w:fldCharType="end"/>
    </w:r>
  </w:p>
  <w:p w:rsidR="00D045EF" w:rsidRDefault="00D045EF" w:rsidP="00D045EF">
    <w:pPr>
      <w:pStyle w:val="Pieddepage"/>
      <w:ind w:right="360"/>
    </w:pPr>
  </w:p>
  <w:p w:rsidR="00D045EF" w:rsidRDefault="006D3EAD">
    <w:pPr>
      <w:pStyle w:val="Pieddepage"/>
    </w:pPr>
    <w:r>
      <w:t>2014/02/12</w:t>
    </w:r>
  </w:p>
  <w:p w:rsidR="00D045EF" w:rsidRDefault="00D045E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4D3" w:rsidRDefault="005674D3">
      <w:r>
        <w:separator/>
      </w:r>
    </w:p>
  </w:footnote>
  <w:footnote w:type="continuationSeparator" w:id="0">
    <w:p w:rsidR="005674D3" w:rsidRDefault="00567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EF" w:rsidRPr="00197C43" w:rsidRDefault="00F524BE" w:rsidP="00D045EF">
    <w:pPr>
      <w:pStyle w:val="En-tte"/>
    </w:pPr>
    <w:r>
      <w:rPr>
        <w:noProof/>
        <w:lang w:val="fr-CA" w:eastAsia="fr-CA"/>
      </w:rPr>
      <w:drawing>
        <wp:inline distT="0" distB="0" distL="0" distR="0">
          <wp:extent cx="2057400" cy="609600"/>
          <wp:effectExtent l="0" t="0" r="0" b="0"/>
          <wp:docPr id="1" name="Image 1" descr="moderco2014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erco2014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EF"/>
    <w:rsid w:val="002E1A3E"/>
    <w:rsid w:val="004F2A63"/>
    <w:rsid w:val="005674D3"/>
    <w:rsid w:val="00570177"/>
    <w:rsid w:val="00637AA4"/>
    <w:rsid w:val="006D3EAD"/>
    <w:rsid w:val="00845821"/>
    <w:rsid w:val="00A42F79"/>
    <w:rsid w:val="00B73359"/>
    <w:rsid w:val="00BB3F93"/>
    <w:rsid w:val="00D045EF"/>
    <w:rsid w:val="00DC55AC"/>
    <w:rsid w:val="00E02196"/>
    <w:rsid w:val="00F423DB"/>
    <w:rsid w:val="00F5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C9E3C-971E-4B5F-A9CD-A12E5640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5EF"/>
    <w:pPr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045E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D045EF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D045EF"/>
    <w:rPr>
      <w:rFonts w:cs="Times New Roman"/>
    </w:rPr>
  </w:style>
  <w:style w:type="paragraph" w:styleId="Textedebulles">
    <w:name w:val="Balloon Text"/>
    <w:basedOn w:val="Normal"/>
    <w:semiHidden/>
    <w:rsid w:val="00A42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1076</Words>
  <Characters>6400</Characters>
  <Application>Microsoft Office Word</Application>
  <DocSecurity>0</DocSecurity>
  <Lines>53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Gymdoor 801  Continuously Hinged</vt:lpstr>
    </vt:vector>
  </TitlesOfParts>
  <Company>Moderco</Company>
  <LinksUpToDate>false</LinksUpToDate>
  <CharactersWithSpaces>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Gymdoor 801  Continuously Hinged</dc:title>
  <dc:subject/>
  <dc:creator>Richar Plante</dc:creator>
  <cp:keywords/>
  <dc:description/>
  <cp:lastModifiedBy>Richard Plante</cp:lastModifiedBy>
  <cp:revision>4</cp:revision>
  <cp:lastPrinted>2011-06-08T15:11:00Z</cp:lastPrinted>
  <dcterms:created xsi:type="dcterms:W3CDTF">2015-06-05T13:43:00Z</dcterms:created>
  <dcterms:modified xsi:type="dcterms:W3CDTF">2017-09-29T14:43:00Z</dcterms:modified>
</cp:coreProperties>
</file>